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43C0" w14:textId="2DC0D996" w:rsidR="00D16D94" w:rsidRPr="003D3BDF" w:rsidRDefault="00A7764F" w:rsidP="00F021A6">
      <w:pPr>
        <w:jc w:val="center"/>
        <w:rPr>
          <w:rFonts w:ascii="Monotype Corsiva" w:hAnsi="Monotype Corsiva"/>
          <w:b/>
          <w:color w:val="002060"/>
          <w:sz w:val="72"/>
          <w:szCs w:val="72"/>
          <w:u w:val="single"/>
        </w:rPr>
      </w:pPr>
      <w:r>
        <w:rPr>
          <w:rFonts w:ascii="Arial Black" w:hAnsi="Arial Black"/>
          <w:b/>
          <w:noProof/>
          <w:color w:val="0070C0"/>
          <w:sz w:val="48"/>
          <w:szCs w:val="48"/>
          <w:u w:val="single"/>
        </w:rPr>
        <w:drawing>
          <wp:anchor distT="0" distB="0" distL="114300" distR="114300" simplePos="0" relativeHeight="251657216" behindDoc="1" locked="0" layoutInCell="1" allowOverlap="1" wp14:anchorId="2A11DCF4" wp14:editId="0704D1E3">
            <wp:simplePos x="0" y="0"/>
            <wp:positionH relativeFrom="column">
              <wp:posOffset>-224790</wp:posOffset>
            </wp:positionH>
            <wp:positionV relativeFrom="paragraph">
              <wp:posOffset>773430</wp:posOffset>
            </wp:positionV>
            <wp:extent cx="6477000" cy="3573780"/>
            <wp:effectExtent l="38100" t="38100" r="38100" b="45720"/>
            <wp:wrapTight wrapText="bothSides">
              <wp:wrapPolygon edited="0">
                <wp:start x="-127" y="-230"/>
                <wp:lineTo x="-127" y="21761"/>
                <wp:lineTo x="21664" y="21761"/>
                <wp:lineTo x="21664" y="-230"/>
                <wp:lineTo x="-127" y="-23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57378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325043">
        <w:rPr>
          <w:rFonts w:ascii="Monotype Corsiva" w:hAnsi="Monotype Corsiva"/>
          <w:b/>
          <w:color w:val="002060"/>
          <w:sz w:val="72"/>
          <w:szCs w:val="72"/>
          <w:u w:val="single"/>
        </w:rPr>
        <w:t>Mass Transfer Operations I &amp; II</w:t>
      </w:r>
    </w:p>
    <w:p w14:paraId="53484FF4" w14:textId="77777777" w:rsidR="00BF23C6" w:rsidRDefault="00BF23C6" w:rsidP="00BF23C6"/>
    <w:tbl>
      <w:tblPr>
        <w:tblpPr w:leftFromText="180" w:rightFromText="180" w:bottomFromText="200" w:vertAnchor="text" w:horzAnchor="margin" w:tblpXSpec="center" w:tblpY="-149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BF23C6" w14:paraId="7E11F24E" w14:textId="77777777" w:rsidTr="00F34C7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02101" w14:textId="77777777" w:rsidR="00BF23C6" w:rsidRPr="00007E96" w:rsidRDefault="00BF23C6" w:rsidP="00E432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07E96">
              <w:rPr>
                <w:rFonts w:ascii="Times New Roman" w:hAnsi="Times New Roman" w:cs="Times New Roman"/>
                <w:b/>
                <w:sz w:val="24"/>
                <w:szCs w:val="24"/>
              </w:rPr>
              <w:t>Faculty in charge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EE348" w14:textId="29FFECC5" w:rsidR="00BF23C6" w:rsidRPr="00743C83" w:rsidRDefault="00BF23C6" w:rsidP="003250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43C83">
              <w:rPr>
                <w:rFonts w:ascii="Arial" w:hAnsi="Arial" w:cs="Arial"/>
                <w:b/>
                <w:sz w:val="24"/>
                <w:szCs w:val="24"/>
              </w:rPr>
              <w:t xml:space="preserve">Prof. </w:t>
            </w:r>
            <w:r w:rsidR="00A7764F">
              <w:rPr>
                <w:rFonts w:ascii="Arial" w:hAnsi="Arial" w:cs="Arial"/>
                <w:b/>
                <w:sz w:val="24"/>
                <w:szCs w:val="24"/>
              </w:rPr>
              <w:t>A. K. Bandsode</w:t>
            </w:r>
          </w:p>
        </w:tc>
      </w:tr>
      <w:tr w:rsidR="00BF23C6" w14:paraId="26F0BC5A" w14:textId="77777777" w:rsidTr="00F34C7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9A089" w14:textId="77777777" w:rsidR="00BF23C6" w:rsidRPr="00007E96" w:rsidRDefault="00BF23C6" w:rsidP="00E432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07E96">
              <w:rPr>
                <w:rFonts w:ascii="Times New Roman" w:hAnsi="Times New Roman" w:cs="Times New Roman"/>
                <w:b/>
                <w:sz w:val="24"/>
                <w:szCs w:val="24"/>
              </w:rPr>
              <w:t>Laboratory Area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E06788" w14:textId="77777777" w:rsidR="00BF23C6" w:rsidRPr="00007E96" w:rsidRDefault="00325043" w:rsidP="00E432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</w:t>
            </w:r>
            <w:r w:rsidR="00BF23C6" w:rsidRPr="00007E9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F23C6" w:rsidRPr="00007E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C539A" w14:paraId="619F1EA5" w14:textId="77777777" w:rsidTr="00F34C7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68A67" w14:textId="77777777" w:rsidR="000C539A" w:rsidRPr="00007E96" w:rsidRDefault="000C539A" w:rsidP="00E432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A89D15" w14:textId="77777777" w:rsidR="000C539A" w:rsidRPr="00007E96" w:rsidRDefault="00325043" w:rsidP="00E432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C-01/01</w:t>
            </w:r>
          </w:p>
        </w:tc>
      </w:tr>
      <w:tr w:rsidR="00BF23C6" w14:paraId="680AE1F6" w14:textId="77777777" w:rsidTr="00F34C7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78EFD" w14:textId="77777777" w:rsidR="00BF23C6" w:rsidRPr="00007E96" w:rsidRDefault="00BF23C6" w:rsidP="00E432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07E96">
              <w:rPr>
                <w:rFonts w:ascii="Times New Roman" w:hAnsi="Times New Roman" w:cs="Times New Roman"/>
                <w:b/>
                <w:sz w:val="24"/>
                <w:szCs w:val="24"/>
              </w:rPr>
              <w:t>Seating Capacity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53ABB" w14:textId="77777777" w:rsidR="00BF23C6" w:rsidRPr="00007E96" w:rsidRDefault="00325043" w:rsidP="00E43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 w:rsidR="00BF23C6" w:rsidRPr="00007E9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BF23C6" w14:paraId="195F8DE2" w14:textId="77777777" w:rsidTr="00F34C72">
        <w:trPr>
          <w:trHeight w:val="111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B85E5" w14:textId="77777777" w:rsidR="00BF23C6" w:rsidRPr="00007E96" w:rsidRDefault="00BF23C6" w:rsidP="00E432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07E96">
              <w:rPr>
                <w:rFonts w:ascii="Times New Roman" w:hAnsi="Times New Roman" w:cs="Times New Roman"/>
                <w:b/>
                <w:sz w:val="24"/>
                <w:szCs w:val="24"/>
              </w:rPr>
              <w:t>Infrastructure &amp; Facility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C4867" w14:textId="77777777" w:rsidR="00BF23C6" w:rsidRDefault="00BF23C6" w:rsidP="00E43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07E9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Chairs =</w:t>
            </w:r>
            <w:r w:rsidR="0032504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3, </w:t>
            </w:r>
            <w:r w:rsidRPr="00007E9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Black Board=01</w:t>
            </w:r>
            <w:r w:rsidR="0032504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Pr="00007E9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Faculty Table=01</w:t>
            </w:r>
            <w:r w:rsidR="0032504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,</w:t>
            </w:r>
          </w:p>
          <w:p w14:paraId="419289AF" w14:textId="77777777" w:rsidR="00325043" w:rsidRPr="00CA0778" w:rsidRDefault="00325043" w:rsidP="00325043">
            <w:pPr>
              <w:spacing w:after="0" w:line="240" w:lineRule="auto"/>
              <w:rPr>
                <w:rFonts w:ascii="Times New Roman" w:hAnsi="Times New Roman" w:cs="rupees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Stools=30,</w:t>
            </w:r>
            <w:r w:rsidRPr="00455343">
              <w:rPr>
                <w:rFonts w:ascii="Times New Roman" w:hAnsi="Times New Roman" w:cs="rupees"/>
                <w:bCs/>
                <w:sz w:val="24"/>
                <w:szCs w:val="24"/>
                <w:lang w:val="en-US" w:eastAsia="en-US"/>
              </w:rPr>
              <w:t xml:space="preserve"> Weighing Balance=01</w:t>
            </w:r>
            <w:r>
              <w:rPr>
                <w:rFonts w:ascii="Times New Roman" w:hAnsi="Times New Roman" w:cs="rupees"/>
                <w:bCs/>
                <w:sz w:val="24"/>
                <w:szCs w:val="24"/>
                <w:lang w:val="en-US" w:eastAsia="en-US"/>
              </w:rPr>
              <w:t>,</w:t>
            </w:r>
            <w:r w:rsidRPr="00455343">
              <w:rPr>
                <w:rFonts w:ascii="Times New Roman" w:hAnsi="Times New Roman" w:cs="rupees"/>
                <w:bCs/>
                <w:sz w:val="24"/>
                <w:szCs w:val="24"/>
                <w:lang w:val="en-US" w:eastAsia="en-US"/>
              </w:rPr>
              <w:t xml:space="preserve"> Practical Table =02</w:t>
            </w:r>
          </w:p>
          <w:p w14:paraId="2DB8D891" w14:textId="77777777" w:rsidR="00325043" w:rsidRDefault="00325043" w:rsidP="00325043">
            <w:pPr>
              <w:spacing w:after="0" w:line="240" w:lineRule="auto"/>
              <w:rPr>
                <w:rFonts w:ascii="Times New Roman" w:hAnsi="Times New Roman" w:cs="rupees"/>
                <w:bCs/>
                <w:sz w:val="24"/>
                <w:szCs w:val="24"/>
                <w:lang w:val="en-US" w:eastAsia="en-US"/>
              </w:rPr>
            </w:pPr>
            <w:r w:rsidRPr="00597A1F">
              <w:rPr>
                <w:rFonts w:ascii="Times New Roman" w:hAnsi="Times New Roman" w:cs="rupees"/>
                <w:b/>
                <w:sz w:val="24"/>
                <w:szCs w:val="24"/>
                <w:lang w:val="en-US" w:eastAsia="en-US"/>
              </w:rPr>
              <w:t xml:space="preserve">Utilities: </w:t>
            </w:r>
            <w:r>
              <w:rPr>
                <w:rFonts w:ascii="Times New Roman" w:hAnsi="Times New Roman" w:cs="rupees"/>
                <w:bCs/>
                <w:sz w:val="24"/>
                <w:szCs w:val="24"/>
                <w:lang w:val="en-US" w:eastAsia="en-US"/>
              </w:rPr>
              <w:t>Water , Electrical and compressed air supply</w:t>
            </w:r>
          </w:p>
          <w:p w14:paraId="2758EBEC" w14:textId="77777777" w:rsidR="00325043" w:rsidRPr="00007E96" w:rsidRDefault="00325043" w:rsidP="00E432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BF23C6" w14:paraId="0342ACF5" w14:textId="77777777" w:rsidTr="00F34C72">
        <w:trPr>
          <w:trHeight w:val="2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2E615" w14:textId="77777777" w:rsidR="00BF23C6" w:rsidRPr="00007E96" w:rsidRDefault="00BF23C6" w:rsidP="00E432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E96">
              <w:rPr>
                <w:rFonts w:ascii="Times New Roman" w:hAnsi="Times New Roman" w:cs="Times New Roman"/>
                <w:b/>
                <w:sz w:val="24"/>
                <w:szCs w:val="24"/>
              </w:rPr>
              <w:t>List of Equipment Available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151FA" w14:textId="77777777" w:rsidR="00BF23C6" w:rsidRDefault="004E3CF3" w:rsidP="00E4326B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18</w:t>
            </w:r>
            <w:r w:rsidR="00325043">
              <w:rPr>
                <w:rFonts w:ascii="Arial" w:hAnsi="Arial" w:cs="Arial"/>
                <w:lang w:val="en-US" w:eastAsia="en-US"/>
              </w:rPr>
              <w:t xml:space="preserve"> Experimental Setup</w:t>
            </w:r>
          </w:p>
        </w:tc>
      </w:tr>
      <w:tr w:rsidR="00CD5D12" w14:paraId="77C7F446" w14:textId="77777777" w:rsidTr="00F34C72">
        <w:trPr>
          <w:trHeight w:val="2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1E1E9" w14:textId="77777777" w:rsidR="00CD5D12" w:rsidRDefault="00CD5D12" w:rsidP="00E432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E96">
              <w:rPr>
                <w:rFonts w:ascii="Times New Roman" w:hAnsi="Times New Roman" w:cs="Times New Roman"/>
                <w:b/>
                <w:sz w:val="24"/>
                <w:szCs w:val="24"/>
              </w:rPr>
              <w:t>List of Experiments Performed</w:t>
            </w:r>
          </w:p>
          <w:p w14:paraId="6D74763F" w14:textId="77777777" w:rsidR="00CD5D12" w:rsidRPr="00007E96" w:rsidRDefault="00CD5D12" w:rsidP="00CD5D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Mass Transfer Operations-I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92E1F" w14:textId="77777777" w:rsidR="00CD5D12" w:rsidRPr="009D326D" w:rsidRDefault="00CD5D12" w:rsidP="00CD5D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326D">
              <w:rPr>
                <w:rFonts w:ascii="Times New Roman" w:hAnsi="Times New Roman" w:cs="Times New Roman"/>
                <w:b/>
              </w:rPr>
              <w:t>Odd Sem</w:t>
            </w:r>
            <w:r>
              <w:rPr>
                <w:rFonts w:ascii="Times New Roman" w:hAnsi="Times New Roman" w:cs="Times New Roman"/>
                <w:b/>
              </w:rPr>
              <w:t xml:space="preserve"> [MTO I]</w:t>
            </w:r>
          </w:p>
          <w:p w14:paraId="379B3002" w14:textId="77777777" w:rsidR="00CD5D12" w:rsidRPr="00455343" w:rsidRDefault="00CD5D12" w:rsidP="00CD5D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rupees"/>
                <w:bCs/>
              </w:rPr>
            </w:pPr>
            <w:r w:rsidRPr="00455343">
              <w:rPr>
                <w:rFonts w:ascii="Times New Roman" w:hAnsi="Times New Roman" w:cs="rupees"/>
                <w:bCs/>
              </w:rPr>
              <w:t>Rate of Drying Curve</w:t>
            </w:r>
          </w:p>
          <w:p w14:paraId="578D80E9" w14:textId="77777777" w:rsidR="00CD5D12" w:rsidRPr="00455343" w:rsidRDefault="00CD5D12" w:rsidP="00CD5D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rupees"/>
                <w:bCs/>
              </w:rPr>
            </w:pPr>
            <w:r w:rsidRPr="00455343">
              <w:rPr>
                <w:rFonts w:ascii="Times New Roman" w:hAnsi="Times New Roman" w:cs="rupees"/>
                <w:bCs/>
              </w:rPr>
              <w:t>Cooling Tower</w:t>
            </w:r>
          </w:p>
          <w:p w14:paraId="6A974FB8" w14:textId="77777777" w:rsidR="00CD5D12" w:rsidRPr="00455343" w:rsidRDefault="00CD5D12" w:rsidP="00CD5D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rupees"/>
                <w:bCs/>
              </w:rPr>
            </w:pPr>
            <w:r w:rsidRPr="00455343">
              <w:rPr>
                <w:rFonts w:ascii="Times New Roman" w:hAnsi="Times New Roman" w:cs="rupees"/>
                <w:bCs/>
              </w:rPr>
              <w:t>Humidification And Dehumidification</w:t>
            </w:r>
          </w:p>
          <w:p w14:paraId="49DA4752" w14:textId="77777777" w:rsidR="00CD5D12" w:rsidRPr="00455343" w:rsidRDefault="00CD5D12" w:rsidP="00CD5D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rupees"/>
                <w:bCs/>
              </w:rPr>
            </w:pPr>
            <w:r w:rsidRPr="00455343">
              <w:rPr>
                <w:rFonts w:ascii="Times New Roman" w:hAnsi="Times New Roman" w:cs="rupees"/>
                <w:bCs/>
              </w:rPr>
              <w:t>Surface evaporation</w:t>
            </w:r>
          </w:p>
          <w:p w14:paraId="55EEE9D5" w14:textId="77777777" w:rsidR="00CD5D12" w:rsidRPr="00455343" w:rsidRDefault="00CD5D12" w:rsidP="00CD5D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rupees"/>
                <w:bCs/>
              </w:rPr>
            </w:pPr>
            <w:r w:rsidRPr="00455343">
              <w:rPr>
                <w:rFonts w:ascii="Times New Roman" w:hAnsi="Times New Roman" w:cs="rupees"/>
                <w:bCs/>
              </w:rPr>
              <w:t>Winkleman’s Experiment</w:t>
            </w:r>
          </w:p>
          <w:p w14:paraId="498D7070" w14:textId="77777777" w:rsidR="00CD5D12" w:rsidRPr="00455343" w:rsidRDefault="00CD5D12" w:rsidP="00CD5D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rupees"/>
                <w:bCs/>
              </w:rPr>
            </w:pPr>
            <w:r w:rsidRPr="00455343">
              <w:rPr>
                <w:rFonts w:ascii="Times New Roman" w:hAnsi="Times New Roman" w:cs="rupees"/>
                <w:bCs/>
              </w:rPr>
              <w:t>Solid Dissolution</w:t>
            </w:r>
          </w:p>
          <w:p w14:paraId="521F4D48" w14:textId="77777777" w:rsidR="00CD5D12" w:rsidRPr="00455343" w:rsidRDefault="00CD5D12" w:rsidP="00CD5D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rupees"/>
                <w:bCs/>
              </w:rPr>
            </w:pPr>
            <w:r w:rsidRPr="00455343">
              <w:rPr>
                <w:rFonts w:ascii="Times New Roman" w:hAnsi="Times New Roman" w:cs="rupees"/>
                <w:bCs/>
              </w:rPr>
              <w:t>Liquid-Liquid Diffusion</w:t>
            </w:r>
          </w:p>
          <w:p w14:paraId="15E49FC5" w14:textId="77777777" w:rsidR="00CD5D12" w:rsidRPr="00455343" w:rsidRDefault="00CD5D12" w:rsidP="00CD5D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rupees"/>
                <w:bCs/>
              </w:rPr>
            </w:pPr>
            <w:r w:rsidRPr="00455343">
              <w:rPr>
                <w:rFonts w:ascii="Times New Roman" w:hAnsi="Times New Roman" w:cs="rupees"/>
                <w:bCs/>
              </w:rPr>
              <w:t>Hydrodynamics in Packed Column</w:t>
            </w:r>
          </w:p>
          <w:p w14:paraId="7ED20F85" w14:textId="77777777" w:rsidR="00CD5D12" w:rsidRPr="00455343" w:rsidRDefault="00CD5D12" w:rsidP="00CD5D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rupees"/>
                <w:bCs/>
              </w:rPr>
            </w:pPr>
            <w:r w:rsidRPr="00455343">
              <w:rPr>
                <w:rFonts w:ascii="Times New Roman" w:hAnsi="Times New Roman" w:cs="rupees"/>
                <w:bCs/>
              </w:rPr>
              <w:t>Wetted Wall Column</w:t>
            </w:r>
          </w:p>
          <w:p w14:paraId="5BAA620B" w14:textId="77777777" w:rsidR="00CD5D12" w:rsidRDefault="00CD5D12" w:rsidP="00CD5D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rupees"/>
                <w:bCs/>
              </w:rPr>
            </w:pPr>
            <w:r w:rsidRPr="00455343">
              <w:rPr>
                <w:rFonts w:ascii="Times New Roman" w:hAnsi="Times New Roman" w:cs="rupees"/>
                <w:bCs/>
              </w:rPr>
              <w:t>Absorption in Packed column</w:t>
            </w:r>
          </w:p>
          <w:p w14:paraId="32801C3C" w14:textId="77777777" w:rsidR="00CD5D12" w:rsidRDefault="00CD5D12" w:rsidP="00E4326B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</w:tbl>
    <w:p w14:paraId="4CF31066" w14:textId="77777777" w:rsidR="00BF23C6" w:rsidRDefault="00BF23C6" w:rsidP="00BF23C6"/>
    <w:p w14:paraId="23C8F358" w14:textId="77777777" w:rsidR="00CD5D12" w:rsidRDefault="00CD5D12" w:rsidP="00BF23C6"/>
    <w:p w14:paraId="6F2C4C16" w14:textId="77777777" w:rsidR="00CD5D12" w:rsidRDefault="00CD5D12" w:rsidP="00BF23C6"/>
    <w:tbl>
      <w:tblPr>
        <w:tblpPr w:leftFromText="180" w:rightFromText="180" w:bottomFromText="200" w:vertAnchor="text" w:horzAnchor="margin" w:tblpXSpec="center" w:tblpY="-149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CD5D12" w:rsidRPr="009D326D" w14:paraId="06B19248" w14:textId="77777777" w:rsidTr="00F54EC3">
        <w:trPr>
          <w:trHeight w:val="2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FCF06" w14:textId="77777777" w:rsidR="00CD5D12" w:rsidRDefault="00CD5D12" w:rsidP="00F54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E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List of Experiments Performed</w:t>
            </w:r>
          </w:p>
          <w:p w14:paraId="0965C35E" w14:textId="77777777" w:rsidR="00CD5D12" w:rsidRPr="00007E96" w:rsidRDefault="00CD5D12" w:rsidP="00F54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Mass Transfer Operations-II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4AABE" w14:textId="77777777" w:rsidR="00CD5D12" w:rsidRPr="009D326D" w:rsidRDefault="00CD5D12" w:rsidP="00F54E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326D">
              <w:rPr>
                <w:rFonts w:ascii="Times New Roman" w:hAnsi="Times New Roman" w:cs="Times New Roman"/>
                <w:b/>
              </w:rPr>
              <w:t>Even Sem</w:t>
            </w:r>
            <w:r>
              <w:rPr>
                <w:rFonts w:ascii="Times New Roman" w:hAnsi="Times New Roman" w:cs="Times New Roman"/>
                <w:b/>
              </w:rPr>
              <w:t xml:space="preserve"> [MTO II]</w:t>
            </w:r>
          </w:p>
          <w:p w14:paraId="6E16FA56" w14:textId="77777777" w:rsidR="00CD5D12" w:rsidRPr="00CD5D12" w:rsidRDefault="00CD5D12" w:rsidP="00CD5D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5D12">
              <w:rPr>
                <w:rFonts w:ascii="Times New Roman" w:hAnsi="Times New Roman" w:cs="Times New Roman"/>
              </w:rPr>
              <w:t>Vapour-Liquid Equilibrium</w:t>
            </w:r>
          </w:p>
          <w:p w14:paraId="028EA1BE" w14:textId="77777777" w:rsidR="00CD5D12" w:rsidRPr="00455343" w:rsidRDefault="00CD5D12" w:rsidP="00CD5D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rupees"/>
              </w:rPr>
            </w:pPr>
            <w:r w:rsidRPr="00455343">
              <w:rPr>
                <w:rFonts w:ascii="Times New Roman" w:hAnsi="Times New Roman" w:cs="rupees"/>
              </w:rPr>
              <w:t>Flash Distillation</w:t>
            </w:r>
          </w:p>
          <w:p w14:paraId="34DFAA1A" w14:textId="77777777" w:rsidR="00CD5D12" w:rsidRDefault="00CD5D12" w:rsidP="00CD5D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Steam Distillation</w:t>
            </w:r>
          </w:p>
          <w:p w14:paraId="038D6425" w14:textId="77777777" w:rsidR="00CD5D12" w:rsidRDefault="00CD5D12" w:rsidP="00CD5D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Distillation Under Total Reflux</w:t>
            </w:r>
          </w:p>
          <w:p w14:paraId="62478880" w14:textId="77777777" w:rsidR="00CD5D12" w:rsidRDefault="00CD5D12" w:rsidP="00CD5D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Sieve Plate Distillation</w:t>
            </w:r>
          </w:p>
          <w:p w14:paraId="6D4C8504" w14:textId="77777777" w:rsidR="00CD5D12" w:rsidRDefault="00CD5D12" w:rsidP="00CD5D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Leaching </w:t>
            </w:r>
          </w:p>
          <w:p w14:paraId="2B97E796" w14:textId="77777777" w:rsidR="00CD5D12" w:rsidRDefault="00CD5D12" w:rsidP="00CD5D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Binodal Solubility Curve (L-L extraction)</w:t>
            </w:r>
          </w:p>
          <w:p w14:paraId="7D9C2627" w14:textId="77777777" w:rsidR="00CD5D12" w:rsidRDefault="00CD5D12" w:rsidP="00CD5D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Adsorption</w:t>
            </w:r>
          </w:p>
          <w:p w14:paraId="6A709D01" w14:textId="77777777" w:rsidR="00CD5D12" w:rsidRDefault="00CD5D12" w:rsidP="00CD5D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Crystallisation</w:t>
            </w:r>
          </w:p>
          <w:p w14:paraId="7D440C7F" w14:textId="77777777" w:rsidR="00CD5D12" w:rsidRDefault="00CD5D12" w:rsidP="00CD5D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Simple Distillation</w:t>
            </w:r>
          </w:p>
          <w:p w14:paraId="36A05BDF" w14:textId="77777777" w:rsidR="00CD5D12" w:rsidRPr="00325043" w:rsidRDefault="00CD5D12" w:rsidP="00CD5D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Ion Exchange</w:t>
            </w:r>
          </w:p>
          <w:p w14:paraId="40F15E0B" w14:textId="77777777" w:rsidR="00CD5D12" w:rsidRPr="009D326D" w:rsidRDefault="00CD5D12" w:rsidP="00F54E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D5D12" w:rsidRPr="00BF23C6" w14:paraId="1BC8E3DC" w14:textId="77777777" w:rsidTr="00F54EC3">
        <w:trPr>
          <w:trHeight w:val="4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5962B" w14:textId="77777777" w:rsidR="00CD5D12" w:rsidRPr="00BF23C6" w:rsidRDefault="00CD5D12" w:rsidP="00F54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E96">
              <w:rPr>
                <w:rFonts w:ascii="Times New Roman" w:hAnsi="Times New Roman" w:cs="Times New Roman"/>
                <w:b/>
                <w:sz w:val="24"/>
                <w:szCs w:val="24"/>
              </w:rPr>
              <w:t>Total Expenditure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ECA6F" w14:textId="77777777" w:rsidR="00CD5D12" w:rsidRPr="00BF23C6" w:rsidRDefault="00CD5D12" w:rsidP="00F54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₹273299</w:t>
            </w:r>
          </w:p>
        </w:tc>
      </w:tr>
    </w:tbl>
    <w:p w14:paraId="04DA391B" w14:textId="77777777" w:rsidR="00CD5D12" w:rsidRDefault="00CD5D12" w:rsidP="00BF23C6"/>
    <w:sectPr w:rsidR="00CD5D12" w:rsidSect="00F34C72">
      <w:pgSz w:w="11906" w:h="16838"/>
      <w:pgMar w:top="1134" w:right="567" w:bottom="567" w:left="1134" w:header="510" w:footer="51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CBED8" w14:textId="77777777" w:rsidR="0039059E" w:rsidRDefault="0039059E" w:rsidP="0032592F">
      <w:pPr>
        <w:spacing w:after="0" w:line="240" w:lineRule="auto"/>
      </w:pPr>
      <w:r>
        <w:separator/>
      </w:r>
    </w:p>
  </w:endnote>
  <w:endnote w:type="continuationSeparator" w:id="0">
    <w:p w14:paraId="15A2E3B6" w14:textId="77777777" w:rsidR="0039059E" w:rsidRDefault="0039059E" w:rsidP="0032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pe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24D41" w14:textId="77777777" w:rsidR="0039059E" w:rsidRDefault="0039059E" w:rsidP="0032592F">
      <w:pPr>
        <w:spacing w:after="0" w:line="240" w:lineRule="auto"/>
      </w:pPr>
      <w:r>
        <w:separator/>
      </w:r>
    </w:p>
  </w:footnote>
  <w:footnote w:type="continuationSeparator" w:id="0">
    <w:p w14:paraId="2E4CB79A" w14:textId="77777777" w:rsidR="0039059E" w:rsidRDefault="0039059E" w:rsidP="00325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2506D"/>
    <w:multiLevelType w:val="hybridMultilevel"/>
    <w:tmpl w:val="98103E9A"/>
    <w:lvl w:ilvl="0" w:tplc="E7AC74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F7BBD"/>
    <w:multiLevelType w:val="hybridMultilevel"/>
    <w:tmpl w:val="A170C240"/>
    <w:lvl w:ilvl="0" w:tplc="52AAB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358DB"/>
    <w:multiLevelType w:val="hybridMultilevel"/>
    <w:tmpl w:val="682CBD1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8C220B"/>
    <w:multiLevelType w:val="hybridMultilevel"/>
    <w:tmpl w:val="79008A9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4946D0"/>
    <w:multiLevelType w:val="hybridMultilevel"/>
    <w:tmpl w:val="8882846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2A3555"/>
    <w:multiLevelType w:val="hybridMultilevel"/>
    <w:tmpl w:val="3992F4D4"/>
    <w:lvl w:ilvl="0" w:tplc="4009000F">
      <w:start w:val="1"/>
      <w:numFmt w:val="decimal"/>
      <w:lvlText w:val="%1."/>
      <w:lvlJc w:val="left"/>
      <w:pPr>
        <w:ind w:left="785" w:hanging="360"/>
      </w:pPr>
    </w:lvl>
    <w:lvl w:ilvl="1" w:tplc="40090019" w:tentative="1">
      <w:start w:val="1"/>
      <w:numFmt w:val="lowerLetter"/>
      <w:lvlText w:val="%2."/>
      <w:lvlJc w:val="left"/>
      <w:pPr>
        <w:ind w:left="1505" w:hanging="360"/>
      </w:pPr>
    </w:lvl>
    <w:lvl w:ilvl="2" w:tplc="4009001B" w:tentative="1">
      <w:start w:val="1"/>
      <w:numFmt w:val="lowerRoman"/>
      <w:lvlText w:val="%3."/>
      <w:lvlJc w:val="right"/>
      <w:pPr>
        <w:ind w:left="2225" w:hanging="180"/>
      </w:pPr>
    </w:lvl>
    <w:lvl w:ilvl="3" w:tplc="4009000F" w:tentative="1">
      <w:start w:val="1"/>
      <w:numFmt w:val="decimal"/>
      <w:lvlText w:val="%4."/>
      <w:lvlJc w:val="left"/>
      <w:pPr>
        <w:ind w:left="2945" w:hanging="360"/>
      </w:pPr>
    </w:lvl>
    <w:lvl w:ilvl="4" w:tplc="40090019" w:tentative="1">
      <w:start w:val="1"/>
      <w:numFmt w:val="lowerLetter"/>
      <w:lvlText w:val="%5."/>
      <w:lvlJc w:val="left"/>
      <w:pPr>
        <w:ind w:left="3665" w:hanging="360"/>
      </w:pPr>
    </w:lvl>
    <w:lvl w:ilvl="5" w:tplc="4009001B" w:tentative="1">
      <w:start w:val="1"/>
      <w:numFmt w:val="lowerRoman"/>
      <w:lvlText w:val="%6."/>
      <w:lvlJc w:val="right"/>
      <w:pPr>
        <w:ind w:left="4385" w:hanging="180"/>
      </w:pPr>
    </w:lvl>
    <w:lvl w:ilvl="6" w:tplc="4009000F" w:tentative="1">
      <w:start w:val="1"/>
      <w:numFmt w:val="decimal"/>
      <w:lvlText w:val="%7."/>
      <w:lvlJc w:val="left"/>
      <w:pPr>
        <w:ind w:left="5105" w:hanging="360"/>
      </w:pPr>
    </w:lvl>
    <w:lvl w:ilvl="7" w:tplc="40090019" w:tentative="1">
      <w:start w:val="1"/>
      <w:numFmt w:val="lowerLetter"/>
      <w:lvlText w:val="%8."/>
      <w:lvlJc w:val="left"/>
      <w:pPr>
        <w:ind w:left="5825" w:hanging="360"/>
      </w:pPr>
    </w:lvl>
    <w:lvl w:ilvl="8" w:tplc="4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9712C66"/>
    <w:multiLevelType w:val="hybridMultilevel"/>
    <w:tmpl w:val="8916B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78750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98460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8818173">
    <w:abstractNumId w:val="0"/>
  </w:num>
  <w:num w:numId="4" w16cid:durableId="600113960">
    <w:abstractNumId w:val="3"/>
  </w:num>
  <w:num w:numId="5" w16cid:durableId="963969801">
    <w:abstractNumId w:val="2"/>
  </w:num>
  <w:num w:numId="6" w16cid:durableId="1610818223">
    <w:abstractNumId w:val="5"/>
  </w:num>
  <w:num w:numId="7" w16cid:durableId="13544600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1A6"/>
    <w:rsid w:val="00007E96"/>
    <w:rsid w:val="000B4EAE"/>
    <w:rsid w:val="000C539A"/>
    <w:rsid w:val="00120EBB"/>
    <w:rsid w:val="00133172"/>
    <w:rsid w:val="00222336"/>
    <w:rsid w:val="00325043"/>
    <w:rsid w:val="0032592F"/>
    <w:rsid w:val="0039059E"/>
    <w:rsid w:val="003D3BDF"/>
    <w:rsid w:val="004E3CF3"/>
    <w:rsid w:val="00531AEB"/>
    <w:rsid w:val="005434C0"/>
    <w:rsid w:val="00743C83"/>
    <w:rsid w:val="007B7738"/>
    <w:rsid w:val="00834288"/>
    <w:rsid w:val="009D326D"/>
    <w:rsid w:val="00A7764F"/>
    <w:rsid w:val="00A97518"/>
    <w:rsid w:val="00BF23C6"/>
    <w:rsid w:val="00CD5D12"/>
    <w:rsid w:val="00D16D94"/>
    <w:rsid w:val="00E47562"/>
    <w:rsid w:val="00F021A6"/>
    <w:rsid w:val="00F3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FBD3F"/>
  <w15:docId w15:val="{D5EC1B0B-DDF9-4A11-BD4B-F21D13CB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5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592F"/>
  </w:style>
  <w:style w:type="paragraph" w:styleId="Footer">
    <w:name w:val="footer"/>
    <w:basedOn w:val="Normal"/>
    <w:link w:val="FooterChar"/>
    <w:uiPriority w:val="99"/>
    <w:semiHidden/>
    <w:unhideWhenUsed/>
    <w:rsid w:val="00325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592F"/>
  </w:style>
  <w:style w:type="paragraph" w:styleId="BalloonText">
    <w:name w:val="Balloon Text"/>
    <w:basedOn w:val="Normal"/>
    <w:link w:val="BalloonTextChar"/>
    <w:uiPriority w:val="99"/>
    <w:semiHidden/>
    <w:unhideWhenUsed/>
    <w:rsid w:val="0032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92F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120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Nitin G. Kanse</dc:creator>
  <cp:lastModifiedBy>Annasaheb Bandsode</cp:lastModifiedBy>
  <cp:revision>5</cp:revision>
  <dcterms:created xsi:type="dcterms:W3CDTF">2017-12-13T07:33:00Z</dcterms:created>
  <dcterms:modified xsi:type="dcterms:W3CDTF">2022-09-21T03:54:00Z</dcterms:modified>
</cp:coreProperties>
</file>